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55" w:rsidRDefault="001E0EFA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新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发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展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预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备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党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员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公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示</w:t>
      </w:r>
    </w:p>
    <w:p w:rsidR="00F75455" w:rsidRDefault="001E0EF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经党组织初步审查，</w:t>
      </w:r>
      <w:bookmarkStart w:id="0" w:name="_GoBack"/>
      <w:bookmarkEnd w:id="0"/>
      <w:r>
        <w:rPr>
          <w:rFonts w:ascii="宋体" w:hAnsi="宋体" w:hint="eastAsia"/>
          <w:sz w:val="24"/>
        </w:rPr>
        <w:t>接收李碧玉等</w:t>
      </w:r>
      <w:r>
        <w:rPr>
          <w:rFonts w:ascii="宋体" w:hAnsi="宋体"/>
          <w:sz w:val="24"/>
        </w:rPr>
        <w:t>29</w:t>
      </w:r>
      <w:r>
        <w:rPr>
          <w:rFonts w:ascii="宋体" w:hAnsi="宋体" w:hint="eastAsia"/>
          <w:sz w:val="24"/>
        </w:rPr>
        <w:t>名同志为中共预备党员，现予公示：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5"/>
        <w:gridCol w:w="708"/>
        <w:gridCol w:w="1418"/>
        <w:gridCol w:w="992"/>
        <w:gridCol w:w="1843"/>
        <w:gridCol w:w="1701"/>
        <w:gridCol w:w="1559"/>
        <w:gridCol w:w="5005"/>
      </w:tblGrid>
      <w:tr w:rsidR="00F75455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</w:t>
            </w:r>
          </w:p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程度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</w:t>
            </w:r>
          </w:p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（单位）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李碧玉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湖南湘潭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16070102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班长、院广宣部副部</w:t>
            </w:r>
            <w:r>
              <w:rPr>
                <w:rFonts w:ascii="宋体" w:hAnsi="宋体" w:cs="宋体"/>
                <w:szCs w:val="21"/>
              </w:rPr>
              <w:t>长</w:t>
            </w:r>
            <w:r>
              <w:rPr>
                <w:rFonts w:ascii="宋体" w:hAnsi="宋体" w:cs="宋体" w:hint="eastAsia"/>
                <w:szCs w:val="21"/>
              </w:rPr>
              <w:t>、学习委员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林芝同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湖南常德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16070103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455" w:rsidRDefault="001E0EF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研究与教学学社副团支书、</w:t>
            </w:r>
            <w:r>
              <w:rPr>
                <w:rFonts w:ascii="宋体" w:hAnsi="宋体" w:cs="宋体" w:hint="eastAsia"/>
                <w:szCs w:val="21"/>
              </w:rPr>
              <w:t>班级团支书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彭朗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199812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湖南长沙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16070103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生活委员、权益委员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Ansi="等线" w:hint="eastAsia"/>
                <w:szCs w:val="21"/>
              </w:rPr>
              <w:t>吴漫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199811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山西临汾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16070201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学习委员、</w:t>
            </w:r>
            <w:r>
              <w:rPr>
                <w:rFonts w:ascii="宋体" w:hAnsi="宋体" w:cs="宋体" w:hint="eastAsia"/>
                <w:szCs w:val="21"/>
              </w:rPr>
              <w:t>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宿管部副部长、助理班主任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肖雪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199812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贵州</w:t>
            </w:r>
            <w:r>
              <w:rPr>
                <w:rFonts w:ascii="宋体" w:hAnsi="宋体"/>
                <w:szCs w:val="21"/>
              </w:rPr>
              <w:t>黔西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16070203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副班长、文娱委员、学习委员、生活委员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刘阳阳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199803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仡佬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贵州遵义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16070204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办公室干事、院权益督察部副部</w:t>
            </w:r>
            <w:r>
              <w:rPr>
                <w:rFonts w:ascii="宋体" w:hAnsi="宋体" w:cs="宋体"/>
                <w:szCs w:val="21"/>
              </w:rPr>
              <w:t>长</w:t>
            </w:r>
            <w:r>
              <w:rPr>
                <w:rFonts w:ascii="宋体" w:hAnsi="宋体" w:cs="宋体" w:hint="eastAsia"/>
                <w:szCs w:val="21"/>
              </w:rPr>
              <w:t>、班级团支书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王猜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199809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湖南娄底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16070204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体育委员、数学建模协会副会长、学生励志社广告部部长、院广宣部副部长、班级团支书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艾媛媛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199810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安徽合肥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16070301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宣传委员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张玉瑶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199808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天津市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16070302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pStyle w:val="a3"/>
              <w:widowControl/>
              <w:spacing w:line="18" w:lineRule="atLeast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班级团支书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院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学生会副主席、</w:t>
            </w:r>
            <w:r>
              <w:rPr>
                <w:rFonts w:ascii="宋体" w:hAnsi="宋体" w:cs="宋体" w:hint="eastAsia"/>
                <w:szCs w:val="21"/>
              </w:rPr>
              <w:t>院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团委第一副书记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徐丹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199911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湖南邵阳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17070101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组织委员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戴祺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199909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湖南株洲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17070101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组织委员、助理班主任</w:t>
            </w:r>
            <w:r>
              <w:rPr>
                <w:rFonts w:ascii="宋体" w:hAnsi="宋体" w:cs="宋体"/>
                <w:szCs w:val="21"/>
              </w:rPr>
              <w:t>、院权益督察部副部长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王慧琪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200009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湖南邵阳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17070102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院宿管部部长、院团委第二副书记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何梅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199909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湖南邵阳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17070102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组宣委员、班长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唐雅玲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200008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湖南永州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17070103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宣传委员、院党建工作部副部长、助理班主任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蒋婕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200005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湖南衡阳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17070103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院党校常务部</w:t>
            </w:r>
            <w:r>
              <w:rPr>
                <w:rFonts w:ascii="宋体" w:hAnsi="宋体" w:cs="宋体"/>
                <w:szCs w:val="21"/>
              </w:rPr>
              <w:t>部长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唐颖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199908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湖南邵阳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</w:t>
            </w:r>
            <w:r>
              <w:rPr>
                <w:rFonts w:ascii="宋体" w:hAnsi="宋体" w:cs="宋体"/>
                <w:szCs w:val="21"/>
              </w:rPr>
              <w:t>103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</w:t>
            </w:r>
            <w:r>
              <w:rPr>
                <w:rFonts w:ascii="宋体" w:hAnsi="宋体" w:cs="宋体"/>
                <w:szCs w:val="21"/>
              </w:rPr>
              <w:t>勤工部副</w:t>
            </w:r>
            <w:r>
              <w:rPr>
                <w:rFonts w:ascii="宋体" w:hAnsi="宋体" w:cs="宋体" w:hint="eastAsia"/>
                <w:szCs w:val="21"/>
              </w:rPr>
              <w:t>部长、助理班主任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范雅男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199906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山东平阴县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17070201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院志愿团委员、研学社社干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兰雅慧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199909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湖南株洲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17070201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班长、校招聘助理团助理、数学建模协会数模部副部长、数学学院辩论队副队长、助理班主任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方景龙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199909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安徽枞阳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17070202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生活委员、班长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周宇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199910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安徽蚌埠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17070202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院体育部副部</w:t>
            </w:r>
            <w:r>
              <w:rPr>
                <w:rFonts w:ascii="宋体" w:hAnsi="宋体" w:cs="宋体"/>
                <w:szCs w:val="21"/>
              </w:rPr>
              <w:t>长</w:t>
            </w:r>
            <w:r>
              <w:rPr>
                <w:rFonts w:ascii="宋体" w:hAnsi="宋体" w:cs="宋体" w:hint="eastAsia"/>
                <w:szCs w:val="21"/>
              </w:rPr>
              <w:t>、班长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肖佳丽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200001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湖南邵阳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17070203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院党建工作部副部长、心理委员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姜飓风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199706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河南商丘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17070203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院勤工部委员、学习委员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王婷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199903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湖南衡阳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17070204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学习委员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阳新辉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200007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湖南衡阳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17070204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班级团支书、助理班主任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王子昂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199902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湖南岳阳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17070301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助理班主任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王雨晴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199905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山东临沂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17070301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4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学习委员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院学生会副主席</w:t>
            </w:r>
            <w:r>
              <w:rPr>
                <w:rFonts w:ascii="宋体" w:hAnsi="宋体" w:cs="宋体" w:hint="eastAsia"/>
                <w:szCs w:val="21"/>
              </w:rPr>
              <w:t>、助理班主任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宋璐媛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199910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四川青神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17070302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院学习部副部</w:t>
            </w:r>
            <w:r>
              <w:rPr>
                <w:rFonts w:ascii="宋体" w:hAnsi="宋体" w:cs="宋体"/>
                <w:szCs w:val="21"/>
              </w:rPr>
              <w:t>长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张静睿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199909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湖南株洲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17070302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spacing w:line="24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院学习部委员、副班长、学习委员</w:t>
            </w:r>
          </w:p>
        </w:tc>
      </w:tr>
      <w:tr w:rsidR="00F75455">
        <w:trPr>
          <w:trHeight w:val="510"/>
          <w:jc w:val="center"/>
        </w:trPr>
        <w:tc>
          <w:tcPr>
            <w:tcW w:w="1255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崔浩</w:t>
            </w:r>
            <w:r>
              <w:rPr>
                <w:rFonts w:ascii="宋体" w:hAnsi="宋体" w:cs="宋体"/>
                <w:szCs w:val="21"/>
              </w:rPr>
              <w:t>锋</w:t>
            </w:r>
          </w:p>
        </w:tc>
        <w:tc>
          <w:tcPr>
            <w:tcW w:w="70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1418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199311</w:t>
            </w:r>
          </w:p>
        </w:tc>
        <w:tc>
          <w:tcPr>
            <w:tcW w:w="992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1843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河南新密</w:t>
            </w:r>
          </w:p>
        </w:tc>
        <w:tc>
          <w:tcPr>
            <w:tcW w:w="1701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硕士研究生在读</w:t>
            </w:r>
          </w:p>
        </w:tc>
        <w:tc>
          <w:tcPr>
            <w:tcW w:w="1559" w:type="dxa"/>
            <w:vAlign w:val="center"/>
          </w:tcPr>
          <w:p w:rsidR="00F75455" w:rsidRDefault="001E0EF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17010701</w:t>
            </w:r>
          </w:p>
        </w:tc>
        <w:tc>
          <w:tcPr>
            <w:tcW w:w="5005" w:type="dxa"/>
            <w:vAlign w:val="center"/>
          </w:tcPr>
          <w:p w:rsidR="00F75455" w:rsidRDefault="001E0EF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数学学院研究生学生会主席</w:t>
            </w:r>
          </w:p>
        </w:tc>
      </w:tr>
    </w:tbl>
    <w:p w:rsidR="00F75455" w:rsidRDefault="00F75455"/>
    <w:p w:rsidR="00F75455" w:rsidRDefault="001E0EFA" w:rsidP="007D0035">
      <w:pPr>
        <w:spacing w:beforeLines="50" w:line="5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 w:rsidR="00F75455" w:rsidRDefault="001E0EFA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公示期：</w:t>
      </w:r>
      <w:r>
        <w:rPr>
          <w:rFonts w:ascii="宋体" w:hAnsi="宋体" w:hint="eastAsia"/>
          <w:sz w:val="24"/>
          <w:szCs w:val="28"/>
        </w:rPr>
        <w:t xml:space="preserve"> 2019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>12</w:t>
      </w:r>
      <w:r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 w:hint="eastAsia"/>
          <w:sz w:val="24"/>
          <w:szCs w:val="28"/>
        </w:rPr>
        <w:t xml:space="preserve"> </w:t>
      </w:r>
      <w:r w:rsidR="007D0035">
        <w:rPr>
          <w:rFonts w:ascii="宋体" w:hAnsi="宋体" w:hint="eastAsia"/>
          <w:sz w:val="24"/>
          <w:szCs w:val="28"/>
        </w:rPr>
        <w:t>9</w:t>
      </w:r>
      <w:r>
        <w:rPr>
          <w:rFonts w:ascii="宋体" w:hAnsi="宋体" w:hint="eastAsia"/>
          <w:sz w:val="24"/>
          <w:szCs w:val="28"/>
        </w:rPr>
        <w:t>日至</w:t>
      </w:r>
      <w:r>
        <w:rPr>
          <w:rFonts w:ascii="宋体" w:hAnsi="宋体" w:hint="eastAsia"/>
          <w:sz w:val="24"/>
          <w:szCs w:val="28"/>
        </w:rPr>
        <w:t>2019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/>
          <w:sz w:val="24"/>
          <w:szCs w:val="28"/>
        </w:rPr>
        <w:t>12</w:t>
      </w:r>
      <w:r>
        <w:rPr>
          <w:rFonts w:ascii="宋体" w:hAnsi="宋体" w:hint="eastAsia"/>
          <w:sz w:val="24"/>
          <w:szCs w:val="28"/>
        </w:rPr>
        <w:t>月</w:t>
      </w:r>
      <w:r w:rsidR="007D0035">
        <w:rPr>
          <w:rFonts w:ascii="宋体" w:hAnsi="宋体" w:hint="eastAsia"/>
          <w:sz w:val="24"/>
          <w:szCs w:val="28"/>
        </w:rPr>
        <w:t>15</w:t>
      </w:r>
      <w:r>
        <w:rPr>
          <w:rFonts w:ascii="宋体" w:hAnsi="宋体" w:hint="eastAsia"/>
          <w:sz w:val="24"/>
          <w:szCs w:val="28"/>
        </w:rPr>
        <w:t>日</w:t>
      </w:r>
    </w:p>
    <w:p w:rsidR="00F75455" w:rsidRDefault="001E0EFA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受理人：</w:t>
      </w:r>
      <w:r>
        <w:rPr>
          <w:rFonts w:ascii="宋体" w:hAnsi="宋体"/>
          <w:sz w:val="24"/>
          <w:szCs w:val="28"/>
        </w:rPr>
        <w:t>侯进军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 w:hint="eastAsia"/>
          <w:sz w:val="24"/>
          <w:szCs w:val="28"/>
        </w:rPr>
        <w:t>受理地点：立志楼</w:t>
      </w:r>
      <w:r>
        <w:rPr>
          <w:rFonts w:ascii="宋体" w:hAnsi="宋体" w:hint="eastAsia"/>
          <w:sz w:val="24"/>
          <w:szCs w:val="28"/>
        </w:rPr>
        <w:t xml:space="preserve">A404  </w:t>
      </w:r>
      <w:r>
        <w:rPr>
          <w:rFonts w:ascii="宋体" w:hAnsi="宋体" w:hint="eastAsia"/>
          <w:sz w:val="24"/>
          <w:szCs w:val="28"/>
        </w:rPr>
        <w:t>受理电话：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>13762213208</w:t>
      </w:r>
      <w:r>
        <w:rPr>
          <w:rFonts w:ascii="宋体" w:hAnsi="宋体" w:hint="eastAsia"/>
          <w:sz w:val="24"/>
          <w:szCs w:val="28"/>
        </w:rPr>
        <w:t xml:space="preserve"> E-mail</w:t>
      </w:r>
      <w:r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>409032680</w:t>
      </w:r>
      <w:r>
        <w:rPr>
          <w:rFonts w:ascii="宋体" w:hAnsi="宋体" w:hint="eastAsia"/>
          <w:sz w:val="24"/>
          <w:szCs w:val="28"/>
        </w:rPr>
        <w:t>@qq.com</w:t>
      </w:r>
    </w:p>
    <w:p w:rsidR="00F75455" w:rsidRDefault="001E0EFA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校党委组织部：综合楼四楼，电话：</w:t>
      </w:r>
      <w:r>
        <w:rPr>
          <w:rFonts w:ascii="宋体" w:hAnsi="宋体" w:hint="eastAsia"/>
          <w:sz w:val="24"/>
          <w:szCs w:val="28"/>
        </w:rPr>
        <w:t>58290006</w:t>
      </w:r>
      <w:r>
        <w:rPr>
          <w:rFonts w:ascii="宋体" w:hAnsi="宋体" w:hint="eastAsia"/>
          <w:sz w:val="24"/>
          <w:szCs w:val="28"/>
        </w:rPr>
        <w:t>，</w:t>
      </w:r>
      <w:r>
        <w:rPr>
          <w:rFonts w:ascii="宋体" w:hAnsi="宋体" w:hint="eastAsia"/>
          <w:sz w:val="24"/>
          <w:szCs w:val="28"/>
        </w:rPr>
        <w:t>E-mail</w:t>
      </w:r>
      <w:r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 w:hint="eastAsia"/>
          <w:sz w:val="24"/>
          <w:szCs w:val="28"/>
        </w:rPr>
        <w:t>zzb@hnust.edu.cn</w:t>
      </w:r>
    </w:p>
    <w:p w:rsidR="00F75455" w:rsidRDefault="001E0EFA">
      <w:pPr>
        <w:spacing w:line="500" w:lineRule="exact"/>
        <w:ind w:firstLineChars="2550" w:firstLine="6120"/>
        <w:jc w:val="righ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                </w:t>
      </w:r>
      <w:r>
        <w:rPr>
          <w:rFonts w:ascii="宋体" w:hAnsi="宋体" w:hint="eastAsia"/>
          <w:sz w:val="24"/>
          <w:szCs w:val="28"/>
        </w:rPr>
        <w:t>数学与计算科学学院党委</w:t>
      </w:r>
    </w:p>
    <w:p w:rsidR="00F75455" w:rsidRDefault="001E0EFA">
      <w:pPr>
        <w:spacing w:line="500" w:lineRule="exact"/>
        <w:jc w:val="righ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                                     </w:t>
      </w:r>
      <w:r w:rsidR="007D0035">
        <w:rPr>
          <w:rFonts w:ascii="宋体" w:hAnsi="宋体" w:hint="eastAsia"/>
          <w:sz w:val="24"/>
          <w:szCs w:val="28"/>
        </w:rPr>
        <w:t xml:space="preserve">                            </w:t>
      </w:r>
      <w:r>
        <w:rPr>
          <w:rFonts w:ascii="宋体" w:hAnsi="宋体" w:hint="eastAsia"/>
          <w:sz w:val="24"/>
          <w:szCs w:val="28"/>
        </w:rPr>
        <w:t>2019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/>
          <w:sz w:val="24"/>
          <w:szCs w:val="28"/>
        </w:rPr>
        <w:t>12</w:t>
      </w:r>
      <w:r>
        <w:rPr>
          <w:rFonts w:ascii="宋体" w:hAnsi="宋体" w:hint="eastAsia"/>
          <w:sz w:val="24"/>
          <w:szCs w:val="28"/>
        </w:rPr>
        <w:t>月</w:t>
      </w:r>
      <w:r w:rsidR="007D0035">
        <w:rPr>
          <w:rFonts w:ascii="宋体" w:hAnsi="宋体" w:hint="eastAsia"/>
          <w:sz w:val="24"/>
          <w:szCs w:val="28"/>
        </w:rPr>
        <w:t>9</w:t>
      </w:r>
      <w:r>
        <w:rPr>
          <w:rFonts w:ascii="宋体" w:hAnsi="宋体" w:hint="eastAsia"/>
          <w:sz w:val="24"/>
          <w:szCs w:val="28"/>
        </w:rPr>
        <w:t>日</w:t>
      </w:r>
    </w:p>
    <w:p w:rsidR="00F75455" w:rsidRDefault="00F75455"/>
    <w:sectPr w:rsidR="00F75455" w:rsidSect="00F754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FA" w:rsidRDefault="001E0EFA" w:rsidP="007D0035">
      <w:r>
        <w:separator/>
      </w:r>
    </w:p>
  </w:endnote>
  <w:endnote w:type="continuationSeparator" w:id="0">
    <w:p w:rsidR="001E0EFA" w:rsidRDefault="001E0EFA" w:rsidP="007D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FA" w:rsidRDefault="001E0EFA" w:rsidP="007D0035">
      <w:r>
        <w:separator/>
      </w:r>
    </w:p>
  </w:footnote>
  <w:footnote w:type="continuationSeparator" w:id="0">
    <w:p w:rsidR="001E0EFA" w:rsidRDefault="001E0EFA" w:rsidP="007D0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455"/>
    <w:rsid w:val="001E0EFA"/>
    <w:rsid w:val="007D0035"/>
    <w:rsid w:val="00F7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5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455"/>
    <w:rPr>
      <w:sz w:val="24"/>
    </w:rPr>
  </w:style>
  <w:style w:type="paragraph" w:styleId="a4">
    <w:name w:val="header"/>
    <w:basedOn w:val="a"/>
    <w:link w:val="Char"/>
    <w:uiPriority w:val="99"/>
    <w:rsid w:val="00F7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754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7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54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4</cp:revision>
  <dcterms:created xsi:type="dcterms:W3CDTF">2019-12-02T08:35:00Z</dcterms:created>
  <dcterms:modified xsi:type="dcterms:W3CDTF">2019-12-11T07:21:00Z</dcterms:modified>
</cp:coreProperties>
</file>